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8" w:rsidRDefault="00E9224A">
      <w:pPr>
        <w:tabs>
          <w:tab w:val="right" w:pos="9638"/>
        </w:tabs>
        <w:spacing w:line="287" w:lineRule="auto"/>
        <w:rPr>
          <w:rFonts w:ascii="Times New Roman"/>
          <w:sz w:val="24"/>
          <w:lang w:val="de-DE"/>
        </w:rPr>
      </w:pPr>
      <w:r>
        <w:rPr>
          <w:rFonts w:ascii="Times New Roman" w:hint="eastAsia"/>
          <w:b/>
          <w:bCs/>
          <w:sz w:val="24"/>
          <w:u w:val="single"/>
          <w:lang w:val="de-DE"/>
        </w:rPr>
        <w:t>Klausur</w:t>
      </w:r>
      <w:r>
        <w:rPr>
          <w:rFonts w:ascii="Times New Roman" w:hint="eastAsia"/>
          <w:sz w:val="24"/>
          <w:u w:val="single"/>
          <w:lang w:val="de-DE"/>
        </w:rPr>
        <w:t xml:space="preserve">     Mathematik</w:t>
      </w:r>
      <w:r>
        <w:rPr>
          <w:rFonts w:ascii="Times New Roman"/>
          <w:sz w:val="24"/>
          <w:lang w:val="de-DE"/>
        </w:rPr>
        <w:tab/>
      </w:r>
    </w:p>
    <w:p w:rsidR="00A614A8" w:rsidRDefault="00A614A8">
      <w:pPr>
        <w:tabs>
          <w:tab w:val="left" w:pos="453"/>
          <w:tab w:val="left" w:pos="849"/>
          <w:tab w:val="left" w:pos="2551"/>
          <w:tab w:val="left" w:pos="4251"/>
          <w:tab w:val="left" w:pos="5952"/>
        </w:tabs>
        <w:spacing w:line="287" w:lineRule="auto"/>
        <w:rPr>
          <w:rFonts w:ascii="Times New Roman"/>
          <w:sz w:val="24"/>
          <w:lang w:val="de-DE"/>
        </w:rPr>
      </w:pPr>
    </w:p>
    <w:p w:rsidR="00A614A8" w:rsidRDefault="00E9224A">
      <w:pPr>
        <w:tabs>
          <w:tab w:val="right" w:pos="9638"/>
        </w:tabs>
        <w:spacing w:line="287" w:lineRule="auto"/>
        <w:rPr>
          <w:rFonts w:ascii="Times New Roman"/>
          <w:sz w:val="24"/>
          <w:lang w:val="de-DE"/>
        </w:rPr>
      </w:pPr>
      <w:r>
        <w:rPr>
          <w:rFonts w:ascii="Times New Roman" w:hint="eastAsia"/>
          <w:sz w:val="24"/>
          <w:lang w:val="de-DE"/>
        </w:rPr>
        <w:t>Name ................................................</w:t>
      </w:r>
      <w:r>
        <w:rPr>
          <w:rFonts w:ascii="Times New Roman"/>
          <w:sz w:val="24"/>
          <w:lang w:val="de-DE"/>
        </w:rPr>
        <w:tab/>
      </w:r>
    </w:p>
    <w:p w:rsidR="00A614A8" w:rsidRDefault="00791379">
      <w:pPr>
        <w:pStyle w:val="berschrift1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A3FAF6" wp14:editId="7EDF4FCF">
            <wp:simplePos x="0" y="0"/>
            <wp:positionH relativeFrom="column">
              <wp:posOffset>3347085</wp:posOffset>
            </wp:positionH>
            <wp:positionV relativeFrom="paragraph">
              <wp:posOffset>161925</wp:posOffset>
            </wp:positionV>
            <wp:extent cx="2952000" cy="2743200"/>
            <wp:effectExtent l="0" t="0" r="1270" b="0"/>
            <wp:wrapSquare wrapText="left"/>
            <wp:docPr id="10" name="Grafik 10" descr="C: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24A">
        <w:rPr>
          <w:rFonts w:hint="eastAsia"/>
        </w:rPr>
        <w:t>Zugelassene Hilfsmittel: Taschenrechner</w:t>
      </w:r>
      <w:r w:rsidR="006B3E5A">
        <w:t>,</w:t>
      </w:r>
      <w:r>
        <w:t xml:space="preserve"> </w:t>
      </w:r>
      <w:proofErr w:type="spellStart"/>
      <w:r>
        <w:t>Geogebra</w:t>
      </w:r>
      <w:proofErr w:type="spellEnd"/>
      <w:r>
        <w:t>,</w:t>
      </w:r>
      <w:r w:rsidR="006B3E5A">
        <w:t xml:space="preserve"> 1 S. handg</w:t>
      </w:r>
      <w:r w:rsidR="006B3E5A">
        <w:t>e</w:t>
      </w:r>
      <w:r w:rsidR="006B3E5A">
        <w:t>schriebene Formelsammlung</w:t>
      </w:r>
    </w:p>
    <w:p w:rsidR="00A614A8" w:rsidRDefault="00A614A8" w:rsidP="006B3E5A">
      <w:pPr>
        <w:pStyle w:val="Textkrper"/>
        <w:tabs>
          <w:tab w:val="clear" w:pos="849"/>
        </w:tabs>
        <w:spacing w:line="288" w:lineRule="auto"/>
      </w:pPr>
    </w:p>
    <w:p w:rsidR="00A614A8" w:rsidRDefault="00E9224A">
      <w:pPr>
        <w:pStyle w:val="Textkrper"/>
        <w:numPr>
          <w:ilvl w:val="0"/>
          <w:numId w:val="5"/>
        </w:numPr>
        <w:spacing w:line="288" w:lineRule="auto"/>
        <w:ind w:left="454" w:hanging="454"/>
      </w:pPr>
      <w:r>
        <w:t xml:space="preserve">Bestimmen Sie </w:t>
      </w:r>
    </w:p>
    <w:p w:rsidR="00A614A8" w:rsidRDefault="00E9224A">
      <w:pPr>
        <w:pStyle w:val="Textkrper"/>
        <w:numPr>
          <w:ilvl w:val="1"/>
          <w:numId w:val="5"/>
        </w:numPr>
        <w:tabs>
          <w:tab w:val="clear" w:pos="453"/>
          <w:tab w:val="clear" w:pos="849"/>
          <w:tab w:val="clear" w:pos="1515"/>
          <w:tab w:val="left" w:pos="426"/>
          <w:tab w:val="left" w:pos="851"/>
          <w:tab w:val="num" w:pos="1276"/>
        </w:tabs>
        <w:spacing w:line="288" w:lineRule="auto"/>
        <w:ind w:left="851" w:hanging="425"/>
      </w:pPr>
      <w:r>
        <w:t>die Funktionsgleichung</w:t>
      </w:r>
      <w:r w:rsidR="001A6B93">
        <w:t xml:space="preserve"> p(x)</w:t>
      </w:r>
      <w:r>
        <w:t xml:space="preserve"> des </w:t>
      </w:r>
      <w:proofErr w:type="spellStart"/>
      <w:r>
        <w:t>abbgebi</w:t>
      </w:r>
      <w:r>
        <w:t>l</w:t>
      </w:r>
      <w:r>
        <w:t>deten</w:t>
      </w:r>
      <w:proofErr w:type="spellEnd"/>
      <w:r>
        <w:t xml:space="preserve"> </w:t>
      </w:r>
      <w:proofErr w:type="spellStart"/>
      <w:r>
        <w:t>Funktonsgrafen</w:t>
      </w:r>
      <w:proofErr w:type="spellEnd"/>
      <w:r w:rsidR="001A6B93">
        <w:t xml:space="preserve"> der Parabel</w:t>
      </w:r>
      <w:r>
        <w:t>. Geben Sie dabei Ihre abgelesene Werte, Überl</w:t>
      </w:r>
      <w:r>
        <w:t>e</w:t>
      </w:r>
      <w:r>
        <w:t>gungen und/oder B</w:t>
      </w:r>
      <w:r>
        <w:t>e</w:t>
      </w:r>
      <w:r>
        <w:t>rechnungsschritte an.</w:t>
      </w:r>
    </w:p>
    <w:p w:rsidR="001A6B93" w:rsidRDefault="001A6B93">
      <w:pPr>
        <w:pStyle w:val="Textkrper"/>
        <w:numPr>
          <w:ilvl w:val="1"/>
          <w:numId w:val="5"/>
        </w:numPr>
        <w:tabs>
          <w:tab w:val="clear" w:pos="453"/>
          <w:tab w:val="clear" w:pos="849"/>
          <w:tab w:val="clear" w:pos="1515"/>
          <w:tab w:val="left" w:pos="426"/>
          <w:tab w:val="left" w:pos="851"/>
          <w:tab w:val="num" w:pos="1276"/>
        </w:tabs>
        <w:spacing w:line="288" w:lineRule="auto"/>
        <w:ind w:left="851" w:hanging="425"/>
      </w:pPr>
      <w:r>
        <w:t>Bestimmen Sie die exakten Werte der Nul</w:t>
      </w:r>
      <w:r>
        <w:t>l</w:t>
      </w:r>
      <w:r>
        <w:t>stellen unter der Bedingung Ihrer abgeles</w:t>
      </w:r>
      <w:r>
        <w:t>e</w:t>
      </w:r>
      <w:r>
        <w:t>nen Werte.</w:t>
      </w:r>
    </w:p>
    <w:p w:rsidR="001A6B93" w:rsidRDefault="00E9224A">
      <w:pPr>
        <w:pStyle w:val="Textkrper"/>
        <w:numPr>
          <w:ilvl w:val="1"/>
          <w:numId w:val="5"/>
        </w:numPr>
        <w:tabs>
          <w:tab w:val="clear" w:pos="453"/>
          <w:tab w:val="clear" w:pos="849"/>
          <w:tab w:val="clear" w:pos="1515"/>
          <w:tab w:val="left" w:pos="426"/>
          <w:tab w:val="left" w:pos="851"/>
          <w:tab w:val="num" w:pos="1276"/>
        </w:tabs>
        <w:spacing w:line="288" w:lineRule="auto"/>
        <w:ind w:left="851" w:hanging="425"/>
      </w:pPr>
      <w:r>
        <w:t>die Funktionsgleichung derjenigen linearen Funktion</w:t>
      </w:r>
      <w:r w:rsidR="001A6B93">
        <w:t xml:space="preserve"> g(x)</w:t>
      </w:r>
      <w:r>
        <w:t>, die durch die beiden</w:t>
      </w:r>
      <w:r w:rsidR="006B3E5A">
        <w:t xml:space="preserve"> eing</w:t>
      </w:r>
      <w:r w:rsidR="006B3E5A">
        <w:t>e</w:t>
      </w:r>
      <w:r w:rsidR="006B3E5A">
        <w:t>zeichneten</w:t>
      </w:r>
      <w:r>
        <w:t xml:space="preserve"> Punkte verläuft. </w:t>
      </w:r>
    </w:p>
    <w:p w:rsidR="00A614A8" w:rsidRDefault="001A6B93" w:rsidP="001A6B93">
      <w:pPr>
        <w:pStyle w:val="Textkrper"/>
        <w:numPr>
          <w:ilvl w:val="1"/>
          <w:numId w:val="5"/>
        </w:numPr>
        <w:tabs>
          <w:tab w:val="clear" w:pos="453"/>
          <w:tab w:val="clear" w:pos="849"/>
          <w:tab w:val="clear" w:pos="1515"/>
          <w:tab w:val="left" w:pos="426"/>
          <w:tab w:val="left" w:pos="851"/>
          <w:tab w:val="num" w:pos="1276"/>
        </w:tabs>
        <w:spacing w:line="288" w:lineRule="auto"/>
        <w:ind w:left="851" w:hanging="425"/>
      </w:pPr>
      <w:r>
        <w:t>Ob es einen weiteren Schnittpunkt von p(x) und g(x) gibt und wenn ja, welche Koord</w:t>
      </w:r>
      <w:r>
        <w:t>i</w:t>
      </w:r>
      <w:r>
        <w:t>naten dieser hat.</w:t>
      </w:r>
      <w:r w:rsidR="00E9224A">
        <w:br/>
      </w:r>
    </w:p>
    <w:p w:rsidR="007B79D8" w:rsidRDefault="00E9224A" w:rsidP="001A6B93">
      <w:pPr>
        <w:pStyle w:val="Textkrper"/>
        <w:numPr>
          <w:ilvl w:val="0"/>
          <w:numId w:val="5"/>
        </w:numPr>
        <w:tabs>
          <w:tab w:val="clear" w:pos="453"/>
          <w:tab w:val="clear" w:pos="720"/>
          <w:tab w:val="num" w:pos="426"/>
          <w:tab w:val="num" w:pos="1276"/>
        </w:tabs>
        <w:spacing w:line="288" w:lineRule="auto"/>
        <w:ind w:hanging="720"/>
      </w:pPr>
      <w:r>
        <w:t>Bestimmen Sie von der Funktion  f(x) = x</w:t>
      </w:r>
      <w:r w:rsidRPr="001A6B93">
        <w:rPr>
          <w:vertAlign w:val="superscript"/>
        </w:rPr>
        <w:t>2</w:t>
      </w:r>
      <w:r w:rsidR="001D4454">
        <w:t xml:space="preserve"> +</w:t>
      </w:r>
      <w:r w:rsidR="001D4454" w:rsidRPr="001A6B93">
        <w:t xml:space="preserve"> </w:t>
      </w:r>
      <w:r w:rsidR="001A6B93" w:rsidRPr="001A6B93">
        <w:t>1,5</w:t>
      </w:r>
      <w:r w:rsidR="001D4454" w:rsidRPr="001A6B93">
        <w:rPr>
          <w:vertAlign w:val="subscript"/>
        </w:rPr>
        <w:t xml:space="preserve"> </w:t>
      </w:r>
      <w:r>
        <w:t xml:space="preserve">x – </w:t>
      </w:r>
      <w:r w:rsidR="001D4454">
        <w:t>1</w:t>
      </w:r>
      <w:r w:rsidR="001A6B93">
        <w:t xml:space="preserve"> </w:t>
      </w:r>
      <w:r>
        <w:t xml:space="preserve">die </w:t>
      </w:r>
      <w:r w:rsidR="001D4454">
        <w:t>Nullstellen</w:t>
      </w:r>
      <w:r w:rsidR="001A6B93">
        <w:t xml:space="preserve"> sowie d</w:t>
      </w:r>
      <w:r w:rsidR="007B79D8">
        <w:t>e</w:t>
      </w:r>
      <w:r w:rsidR="001A6B93">
        <w:t>n</w:t>
      </w:r>
      <w:r w:rsidR="007B79D8">
        <w:t xml:space="preserve"> Scheite</w:t>
      </w:r>
      <w:r w:rsidR="007B79D8">
        <w:t>l</w:t>
      </w:r>
      <w:r w:rsidR="007B79D8">
        <w:t>punkt</w:t>
      </w:r>
      <w:r w:rsidR="007B79D8">
        <w:br/>
      </w:r>
    </w:p>
    <w:p w:rsidR="007B79D8" w:rsidRDefault="001A6B93" w:rsidP="007B79D8">
      <w:pPr>
        <w:pStyle w:val="Textkrper"/>
        <w:numPr>
          <w:ilvl w:val="0"/>
          <w:numId w:val="5"/>
        </w:numPr>
        <w:spacing w:line="288" w:lineRule="auto"/>
        <w:ind w:left="454" w:hanging="454"/>
      </w:pPr>
      <w:r>
        <w:t>Be</w:t>
      </w:r>
      <w:r w:rsidR="00A35ABE">
        <w:t>gründen Sie, warum es keine quadratische</w:t>
      </w:r>
      <w:r>
        <w:t xml:space="preserve"> Funktion</w:t>
      </w:r>
      <w:r w:rsidR="00A35ABE">
        <w:t xml:space="preserve"> geben kann</w:t>
      </w:r>
      <w:r>
        <w:t xml:space="preserve">, die durch die </w:t>
      </w:r>
      <w:r w:rsidR="00A35ABE">
        <w:br/>
      </w:r>
      <w:r>
        <w:t>Punkte (0|-2), (-1|</w:t>
      </w:r>
      <w:r w:rsidR="00A35ABE">
        <w:t>1) und (-1|5) geht.</w:t>
      </w:r>
    </w:p>
    <w:p w:rsidR="00877057" w:rsidRDefault="00877057" w:rsidP="00877057">
      <w:pPr>
        <w:pStyle w:val="Textkrper"/>
        <w:spacing w:line="288" w:lineRule="auto"/>
        <w:ind w:left="454"/>
      </w:pPr>
    </w:p>
    <w:p w:rsidR="0006311D" w:rsidRDefault="00877057" w:rsidP="007B79D8">
      <w:pPr>
        <w:pStyle w:val="Textkrper"/>
        <w:numPr>
          <w:ilvl w:val="0"/>
          <w:numId w:val="5"/>
        </w:numPr>
        <w:spacing w:line="288" w:lineRule="auto"/>
        <w:ind w:left="454" w:hanging="454"/>
      </w:pPr>
      <w:r>
        <w:t xml:space="preserve">In der unten stehenden Abb. sind die Funktionen </w:t>
      </w:r>
      <w:r w:rsidR="0006311D">
        <w:t>f</w:t>
      </w:r>
      <w:r w:rsidRPr="00877057">
        <w:rPr>
          <w:vertAlign w:val="subscript"/>
        </w:rPr>
        <w:t>1</w:t>
      </w:r>
      <w:r w:rsidR="0006311D">
        <w:t>(x) = sin(2·x)</w:t>
      </w:r>
      <w:r>
        <w:t xml:space="preserve"> und f</w:t>
      </w:r>
      <w:r>
        <w:rPr>
          <w:vertAlign w:val="subscript"/>
        </w:rPr>
        <w:t>2</w:t>
      </w:r>
      <w:r>
        <w:t>(x) = 0,3(x-1)</w:t>
      </w:r>
      <w:r>
        <w:rPr>
          <w:vertAlign w:val="superscript"/>
        </w:rPr>
        <w:t>2</w:t>
      </w:r>
      <w:r>
        <w:t xml:space="preserve"> dargestellt.</w:t>
      </w:r>
      <w:r w:rsidR="0006311D">
        <w:t xml:space="preserve"> Geben Sie jeweils die Funktionsgleichung an, die en</w:t>
      </w:r>
      <w:r w:rsidR="0006311D">
        <w:t>t</w:t>
      </w:r>
      <w:r w:rsidR="00DB5AA6">
        <w:t>steht, wenn die</w:t>
      </w:r>
    </w:p>
    <w:p w:rsidR="00DB5AA6" w:rsidRDefault="00DB5AA6" w:rsidP="0006311D">
      <w:pPr>
        <w:pStyle w:val="Textkrper"/>
        <w:numPr>
          <w:ilvl w:val="1"/>
          <w:numId w:val="5"/>
        </w:numPr>
        <w:tabs>
          <w:tab w:val="clear" w:pos="453"/>
          <w:tab w:val="clear" w:pos="1515"/>
          <w:tab w:val="left" w:pos="426"/>
          <w:tab w:val="num" w:pos="1276"/>
        </w:tabs>
        <w:spacing w:line="288" w:lineRule="auto"/>
        <w:ind w:left="851" w:hanging="425"/>
      </w:pPr>
      <w:r>
        <w:t>f</w:t>
      </w:r>
      <w:r w:rsidRPr="00877057">
        <w:rPr>
          <w:vertAlign w:val="subscript"/>
        </w:rPr>
        <w:t>1</w:t>
      </w:r>
      <w:r>
        <w:t xml:space="preserve">(x) </w:t>
      </w:r>
      <w:r>
        <w:t>so verschoben wird, dass der ehemalige Durchgang durch (0|0) nun durch (2|1) geht.</w:t>
      </w:r>
    </w:p>
    <w:p w:rsidR="00DB5AA6" w:rsidRDefault="00DB5AA6" w:rsidP="0006311D">
      <w:pPr>
        <w:pStyle w:val="Textkrper"/>
        <w:numPr>
          <w:ilvl w:val="1"/>
          <w:numId w:val="5"/>
        </w:numPr>
        <w:tabs>
          <w:tab w:val="clear" w:pos="453"/>
          <w:tab w:val="clear" w:pos="1515"/>
          <w:tab w:val="left" w:pos="426"/>
          <w:tab w:val="num" w:pos="1276"/>
        </w:tabs>
        <w:spacing w:line="288" w:lineRule="auto"/>
        <w:ind w:left="851" w:hanging="425"/>
      </w:pPr>
      <w:r>
        <w:t>f</w:t>
      </w:r>
      <w:r>
        <w:rPr>
          <w:vertAlign w:val="subscript"/>
        </w:rPr>
        <w:t>2</w:t>
      </w:r>
      <w:r>
        <w:t xml:space="preserve">(x) </w:t>
      </w:r>
      <w:r>
        <w:t>so verschoben wird, dass der Scheitelpunkt ebenfalls in (2|1) liegt.</w:t>
      </w:r>
    </w:p>
    <w:p w:rsidR="005167D9" w:rsidRDefault="00DB5AA6" w:rsidP="00DB5AA6">
      <w:pPr>
        <w:pStyle w:val="Textkrper"/>
        <w:numPr>
          <w:ilvl w:val="1"/>
          <w:numId w:val="5"/>
        </w:numPr>
        <w:tabs>
          <w:tab w:val="clear" w:pos="453"/>
          <w:tab w:val="clear" w:pos="1515"/>
          <w:tab w:val="left" w:pos="426"/>
          <w:tab w:val="num" w:pos="1276"/>
        </w:tabs>
        <w:spacing w:line="288" w:lineRule="auto"/>
        <w:ind w:left="851" w:hanging="425"/>
      </w:pPr>
      <w:r>
        <w:t xml:space="preserve">Geben sie an, wie Sie vorgehen würden, um die Schnittpunkte zwischen </w:t>
      </w:r>
      <w:r>
        <w:t>f</w:t>
      </w:r>
      <w:r>
        <w:rPr>
          <w:vertAlign w:val="subscript"/>
        </w:rPr>
        <w:t>1</w:t>
      </w:r>
      <w:r>
        <w:t>(x)</w:t>
      </w:r>
      <w:r>
        <w:t xml:space="preserve"> und</w:t>
      </w:r>
      <w:r>
        <w:t xml:space="preserve"> f</w:t>
      </w:r>
      <w:r w:rsidRPr="00DB5AA6">
        <w:rPr>
          <w:vertAlign w:val="subscript"/>
        </w:rPr>
        <w:t>2</w:t>
      </w:r>
      <w:r>
        <w:t xml:space="preserve">(x) </w:t>
      </w:r>
      <w:r>
        <w:t>zu b</w:t>
      </w:r>
      <w:r>
        <w:t>e</w:t>
      </w:r>
      <w:r>
        <w:t>stimmen.</w:t>
      </w:r>
      <w:bookmarkStart w:id="0" w:name="_GoBack"/>
      <w:bookmarkEnd w:id="0"/>
      <w:r w:rsidR="007B79D8">
        <w:br/>
      </w:r>
    </w:p>
    <w:p w:rsidR="00877057" w:rsidRDefault="00877057" w:rsidP="00877057">
      <w:pPr>
        <w:pStyle w:val="Textkrper"/>
        <w:tabs>
          <w:tab w:val="clear" w:pos="453"/>
          <w:tab w:val="left" w:pos="426"/>
        </w:tabs>
        <w:spacing w:line="288" w:lineRule="auto"/>
      </w:pP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3629025" cy="1971675"/>
            <wp:effectExtent l="0" t="0" r="9525" b="9525"/>
            <wp:docPr id="14" name="Grafik 14" descr="C: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D9" w:rsidRDefault="005167D9">
      <w:pPr>
        <w:pStyle w:val="Textkrper"/>
        <w:tabs>
          <w:tab w:val="clear" w:pos="453"/>
          <w:tab w:val="left" w:pos="426"/>
        </w:tabs>
        <w:spacing w:line="288" w:lineRule="auto"/>
      </w:pPr>
    </w:p>
    <w:p w:rsidR="005167D9" w:rsidRDefault="005167D9">
      <w:pPr>
        <w:pStyle w:val="Textkrper"/>
        <w:tabs>
          <w:tab w:val="clear" w:pos="453"/>
          <w:tab w:val="left" w:pos="426"/>
        </w:tabs>
        <w:spacing w:line="288" w:lineRule="auto"/>
      </w:pPr>
    </w:p>
    <w:p w:rsidR="00E9224A" w:rsidRDefault="00E9224A">
      <w:pPr>
        <w:pStyle w:val="Textkrper"/>
        <w:tabs>
          <w:tab w:val="clear" w:pos="453"/>
          <w:tab w:val="left" w:pos="426"/>
        </w:tabs>
        <w:spacing w:line="288" w:lineRule="auto"/>
      </w:pPr>
    </w:p>
    <w:sectPr w:rsidR="00E9224A">
      <w:endnotePr>
        <w:numFmt w:val="decimal"/>
      </w:endnotePr>
      <w:pgSz w:w="11905" w:h="16837"/>
      <w:pgMar w:top="567" w:right="851" w:bottom="737" w:left="1134" w:header="851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8"/>
    <w:multiLevelType w:val="hybridMultilevel"/>
    <w:tmpl w:val="C9A45450"/>
    <w:lvl w:ilvl="0" w:tplc="20B4FBDC">
      <w:start w:val="6"/>
      <w:numFmt w:val="lowerLetter"/>
      <w:lvlText w:val="%1)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>
    <w:nsid w:val="0F5D1961"/>
    <w:multiLevelType w:val="hybridMultilevel"/>
    <w:tmpl w:val="CB482F04"/>
    <w:lvl w:ilvl="0" w:tplc="2FF07284">
      <w:start w:val="1"/>
      <w:numFmt w:val="lowerLetter"/>
      <w:lvlText w:val="%1)"/>
      <w:lvlJc w:val="left"/>
      <w:pPr>
        <w:tabs>
          <w:tab w:val="num" w:pos="858"/>
        </w:tabs>
        <w:ind w:left="858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0FA6789F"/>
    <w:multiLevelType w:val="hybridMultilevel"/>
    <w:tmpl w:val="6ADCD35C"/>
    <w:lvl w:ilvl="0" w:tplc="053647DE">
      <w:start w:val="1"/>
      <w:numFmt w:val="lowerLetter"/>
      <w:lvlText w:val="%1)"/>
      <w:lvlJc w:val="left"/>
      <w:pPr>
        <w:tabs>
          <w:tab w:val="num" w:pos="813"/>
        </w:tabs>
        <w:ind w:left="813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>
    <w:nsid w:val="412B5D9C"/>
    <w:multiLevelType w:val="hybridMultilevel"/>
    <w:tmpl w:val="7592DD4C"/>
    <w:lvl w:ilvl="0" w:tplc="2200E1C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33A8B"/>
    <w:multiLevelType w:val="hybridMultilevel"/>
    <w:tmpl w:val="CF4C4B1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4457A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A"/>
    <w:rsid w:val="000243ED"/>
    <w:rsid w:val="0006311D"/>
    <w:rsid w:val="001A6B93"/>
    <w:rsid w:val="001D4454"/>
    <w:rsid w:val="005167D9"/>
    <w:rsid w:val="006B3E5A"/>
    <w:rsid w:val="00791379"/>
    <w:rsid w:val="007B79D8"/>
    <w:rsid w:val="00877057"/>
    <w:rsid w:val="00A35ABE"/>
    <w:rsid w:val="00A60510"/>
    <w:rsid w:val="00A614A8"/>
    <w:rsid w:val="00CD0A11"/>
    <w:rsid w:val="00D93111"/>
    <w:rsid w:val="00DB5AA6"/>
    <w:rsid w:val="00E9224A"/>
    <w:rsid w:val="00EF64B2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"/>
        <w:tab w:val="left" w:pos="849"/>
        <w:tab w:val="left" w:pos="2551"/>
        <w:tab w:val="left" w:pos="4251"/>
        <w:tab w:val="left" w:pos="5952"/>
      </w:tabs>
      <w:spacing w:line="287" w:lineRule="auto"/>
      <w:jc w:val="both"/>
      <w:outlineLvl w:val="0"/>
    </w:pPr>
    <w:rPr>
      <w:rFonts w:ascii="Times New Roman"/>
      <w:sz w:val="19"/>
      <w:szCs w:val="19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">
    <w:name w:val="Body Text"/>
    <w:basedOn w:val="Standard"/>
    <w:semiHidden/>
    <w:pPr>
      <w:tabs>
        <w:tab w:val="left" w:pos="453"/>
        <w:tab w:val="left" w:pos="849"/>
        <w:tab w:val="left" w:pos="2551"/>
        <w:tab w:val="left" w:pos="4251"/>
        <w:tab w:val="left" w:pos="5952"/>
      </w:tabs>
      <w:spacing w:line="287" w:lineRule="auto"/>
    </w:pPr>
    <w:rPr>
      <w:rFonts w:ascii="Times New Roman"/>
      <w:sz w:val="24"/>
      <w:lang w:val="de-DE"/>
    </w:rPr>
  </w:style>
  <w:style w:type="paragraph" w:styleId="StandardWeb">
    <w:name w:val="Normal (Web)"/>
    <w:basedOn w:val="Standard"/>
    <w:semiHidden/>
    <w:pPr>
      <w:widowControl/>
      <w:autoSpaceDE/>
      <w:autoSpaceDN/>
      <w:adjustRightInd/>
      <w:spacing w:before="100" w:beforeAutospacing="1" w:after="119"/>
    </w:pPr>
    <w:rPr>
      <w:rFonts w:ascii="Times New Roman" w:eastAsia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111"/>
    <w:rPr>
      <w:rFonts w:ascii="Tahoma" w:eastAsia="@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"/>
        <w:tab w:val="left" w:pos="849"/>
        <w:tab w:val="left" w:pos="2551"/>
        <w:tab w:val="left" w:pos="4251"/>
        <w:tab w:val="left" w:pos="5952"/>
      </w:tabs>
      <w:spacing w:line="287" w:lineRule="auto"/>
      <w:jc w:val="both"/>
      <w:outlineLvl w:val="0"/>
    </w:pPr>
    <w:rPr>
      <w:rFonts w:ascii="Times New Roman"/>
      <w:sz w:val="19"/>
      <w:szCs w:val="19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">
    <w:name w:val="Body Text"/>
    <w:basedOn w:val="Standard"/>
    <w:semiHidden/>
    <w:pPr>
      <w:tabs>
        <w:tab w:val="left" w:pos="453"/>
        <w:tab w:val="left" w:pos="849"/>
        <w:tab w:val="left" w:pos="2551"/>
        <w:tab w:val="left" w:pos="4251"/>
        <w:tab w:val="left" w:pos="5952"/>
      </w:tabs>
      <w:spacing w:line="287" w:lineRule="auto"/>
    </w:pPr>
    <w:rPr>
      <w:rFonts w:ascii="Times New Roman"/>
      <w:sz w:val="24"/>
      <w:lang w:val="de-DE"/>
    </w:rPr>
  </w:style>
  <w:style w:type="paragraph" w:styleId="StandardWeb">
    <w:name w:val="Normal (Web)"/>
    <w:basedOn w:val="Standard"/>
    <w:semiHidden/>
    <w:pPr>
      <w:widowControl/>
      <w:autoSpaceDE/>
      <w:autoSpaceDN/>
      <w:adjustRightInd/>
      <w:spacing w:before="100" w:beforeAutospacing="1" w:after="119"/>
    </w:pPr>
    <w:rPr>
      <w:rFonts w:ascii="Times New Roman" w:eastAsia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111"/>
    <w:rPr>
      <w:rFonts w:ascii="Tahoma" w:eastAsia="@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0E36-0AE2-433E-B253-70ADCF8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     Mathematik</vt:lpstr>
    </vt:vector>
  </TitlesOfParts>
  <Company>ovm</Company>
  <LinksUpToDate>false</LinksUpToDate>
  <CharactersWithSpaces>1304</CharactersWithSpaces>
  <SharedDoc>false</SharedDoc>
  <HLinks>
    <vt:vector size="6" baseType="variant">
      <vt:variant>
        <vt:i4>7143506</vt:i4>
      </vt:variant>
      <vt:variant>
        <vt:i4>-1</vt:i4>
      </vt:variant>
      <vt:variant>
        <vt:i4>1049</vt:i4>
      </vt:variant>
      <vt:variant>
        <vt:i4>1</vt:i4>
      </vt:variant>
      <vt:variant>
        <vt:lpwstr>..\vielglueck3.tif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    Mathematik</dc:title>
  <dc:creator>Norbert Micus</dc:creator>
  <cp:lastModifiedBy>norbert micus</cp:lastModifiedBy>
  <cp:revision>2</cp:revision>
  <cp:lastPrinted>2011-05-14T07:12:00Z</cp:lastPrinted>
  <dcterms:created xsi:type="dcterms:W3CDTF">2013-09-24T14:17:00Z</dcterms:created>
  <dcterms:modified xsi:type="dcterms:W3CDTF">2013-09-24T14:17:00Z</dcterms:modified>
</cp:coreProperties>
</file>